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E5E4" w14:textId="1CAA37EE" w:rsidR="00B57BE7" w:rsidRPr="00A90615" w:rsidRDefault="00A90615" w:rsidP="00A90615">
      <w:pPr>
        <w:wordWrap/>
        <w:snapToGrid w:val="0"/>
        <w:spacing w:after="0" w:line="320" w:lineRule="exact"/>
        <w:jc w:val="center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고려대학교 </w:t>
      </w:r>
      <w:r w:rsidR="00B57BE7"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  <w:u w:val="single" w:color="000000"/>
        </w:rPr>
        <w:t>강의계획서</w:t>
      </w:r>
    </w:p>
    <w:p w14:paraId="22A314B3" w14:textId="2510EF89" w:rsidR="00B57BE7" w:rsidRPr="00A90615" w:rsidRDefault="00A90615" w:rsidP="00A90615">
      <w:pPr>
        <w:wordWrap/>
        <w:snapToGrid w:val="0"/>
        <w:spacing w:after="0" w:line="120" w:lineRule="exact"/>
        <w:jc w:val="left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  <w:r w:rsidRPr="00A90615">
        <w:rPr>
          <w:rFonts w:ascii="바탕" w:eastAsia="굴림" w:hAnsi="굴림" w:cs="굴림" w:hint="eastAsia"/>
          <w:color w:val="000000"/>
          <w:kern w:val="0"/>
          <w:sz w:val="12"/>
          <w:szCs w:val="12"/>
        </w:rPr>
        <w:t xml:space="preserve"> </w:t>
      </w:r>
    </w:p>
    <w:p w14:paraId="655DEBB2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바탕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표시는 </w:t>
      </w:r>
      <w:proofErr w:type="spellStart"/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필수입력사항입니다</w:t>
      </w:r>
      <w:proofErr w:type="spellEnd"/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. </w:t>
      </w:r>
    </w:p>
    <w:p w14:paraId="5F27FABE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평가방법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2436"/>
        <w:gridCol w:w="1645"/>
        <w:gridCol w:w="2861"/>
      </w:tblGrid>
      <w:tr w:rsidR="00B57BE7" w:rsidRPr="00B57BE7" w14:paraId="3113AD18" w14:textId="77777777" w:rsidTr="00B57BE7">
        <w:trPr>
          <w:trHeight w:val="293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B42E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2B01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A858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23D3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</w:tr>
      <w:tr w:rsidR="00B57BE7" w:rsidRPr="00B57BE7" w14:paraId="79BFB718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42F1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출석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F2F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844B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0606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21F6AD34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005D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중간고사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CAE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A899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기말고사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D82F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6472EB54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F6B7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수시평가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E02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9666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태도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956C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11D0B45B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AEA0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참여도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0F9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7CB6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2E89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0D44F55C" w14:textId="77777777" w:rsidTr="00B57BE7">
        <w:trPr>
          <w:trHeight w:val="496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3CAF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D6F1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BD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평가점수 공개여부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E84B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공개( )</w:t>
            </w:r>
            <w:proofErr w:type="gramEnd"/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비공개( )</w:t>
            </w:r>
          </w:p>
        </w:tc>
      </w:tr>
      <w:tr w:rsidR="00B57BE7" w:rsidRPr="00B57BE7" w14:paraId="7FD7AFCD" w14:textId="77777777" w:rsidTr="00B57BE7">
        <w:trPr>
          <w:trHeight w:val="426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57E5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평가방법설명</w:t>
            </w:r>
          </w:p>
        </w:tc>
        <w:tc>
          <w:tcPr>
            <w:tcW w:w="6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CF17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2DAA876" w14:textId="77777777" w:rsidTr="00B57BE7">
        <w:trPr>
          <w:trHeight w:val="553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0425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출석관련 규정</w:t>
            </w:r>
          </w:p>
        </w:tc>
        <w:tc>
          <w:tcPr>
            <w:tcW w:w="6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CB9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총 수업시간의 1/3 이상 결석하는 경우 성적을 부여할 수 없음, 단 담당교수가 불가피한 결석으로 인정하는 경우에는 예외적용 가능</w:t>
            </w:r>
          </w:p>
        </w:tc>
      </w:tr>
    </w:tbl>
    <w:p w14:paraId="197D67CC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평가항목은 자유롭게 지정할 수 있으며, 필요 시 셀 추가하여 기입 가능</w:t>
      </w:r>
    </w:p>
    <w:p w14:paraId="74145562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14:paraId="7B03C809" w14:textId="6FB45456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◆ 강의계획 상세 ◆</w:t>
      </w:r>
    </w:p>
    <w:p w14:paraId="5B1E0AB0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강의개요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6943"/>
      </w:tblGrid>
      <w:tr w:rsidR="00B57BE7" w:rsidRPr="00B57BE7" w14:paraId="63DC27AF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CE0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개요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BAA2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4DBBFC4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B4C5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수강(권장)대상 학생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CE2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C5331BC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889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선이수과목</w:t>
            </w:r>
            <w:proofErr w:type="spell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(권장)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B63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9FF6B7C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7DD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수업운영원칙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2A5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1447BE0" w14:textId="77777777" w:rsidTr="00B57BE7">
        <w:trPr>
          <w:trHeight w:val="53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B4EE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기존개설대비</w:t>
            </w:r>
          </w:p>
          <w:p w14:paraId="00A00D5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변경,개선사항</w:t>
            </w:r>
            <w:proofErr w:type="gramEnd"/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C159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248E370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0B510CB1" w14:textId="6EEBAC96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수업목표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082"/>
      </w:tblGrid>
      <w:tr w:rsidR="00B57BE7" w:rsidRPr="00B57BE7" w14:paraId="07442A1E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0A8F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*</w:t>
            </w: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수업목표 일반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13C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4AFC79E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06C9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1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265F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AC3039D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9EC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2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E72B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73799D4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E558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3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5194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6B02797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7B15161B" w14:textId="6F165462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교재, 참고문헌 및 참고자료(동영상 및 온라인자료 포함)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B57BE7" w:rsidRPr="00B57BE7" w14:paraId="14F5BC4F" w14:textId="77777777" w:rsidTr="00B57BE7">
        <w:trPr>
          <w:trHeight w:val="370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DFD9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A105193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3245D653" w14:textId="6935A538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교재, 지정도서 및 참고문헌 도서정보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540"/>
        <w:gridCol w:w="1229"/>
        <w:gridCol w:w="1851"/>
        <w:gridCol w:w="1285"/>
        <w:gridCol w:w="2078"/>
      </w:tblGrid>
      <w:tr w:rsidR="00B57BE7" w:rsidRPr="00B57BE7" w14:paraId="6861FBF1" w14:textId="77777777" w:rsidTr="00B57BE7">
        <w:trPr>
          <w:trHeight w:val="370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C0D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8C2F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D32E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저자정보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5F32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출판사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ECE7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출판년도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402F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ISBN</w:t>
            </w:r>
          </w:p>
        </w:tc>
      </w:tr>
      <w:tr w:rsidR="00B57BE7" w:rsidRPr="00B57BE7" w14:paraId="039EB11A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B3A5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교재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9399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38C4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A71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0AA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974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628AA19D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CDD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지정도서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FEF6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540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3818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7C153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6F0A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071C740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6DC4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참고문헌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E4EC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072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6DC9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951B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0B08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F4D282F" w14:textId="7BFB6CBE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참고문헌은 자유롭게 지정할 수 있으며, 필요 시 셀 추가하여 기입 가능</w:t>
      </w:r>
    </w:p>
    <w:p w14:paraId="696C2703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i/>
          <w:iCs/>
          <w:color w:val="0000FF"/>
          <w:kern w:val="0"/>
          <w:szCs w:val="20"/>
        </w:rPr>
      </w:pPr>
    </w:p>
    <w:p w14:paraId="134734B4" w14:textId="0E0B7AA1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i/>
          <w:iCs/>
          <w:color w:val="0000FF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kern w:val="0"/>
          <w:szCs w:val="20"/>
        </w:rPr>
        <w:lastRenderedPageBreak/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과제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1418"/>
        <w:gridCol w:w="1645"/>
        <w:gridCol w:w="2720"/>
      </w:tblGrid>
      <w:tr w:rsidR="00B57BE7" w:rsidRPr="00B57BE7" w14:paraId="74FD37AD" w14:textId="77777777" w:rsidTr="00B57BE7">
        <w:trPr>
          <w:trHeight w:val="37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D9D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과제, </w:t>
            </w: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레포트</w:t>
            </w:r>
            <w:proofErr w:type="spell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 프로젝트 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FC08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작성방법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9E3C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제출마감일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34A1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제출유형 및 방법</w:t>
            </w:r>
          </w:p>
        </w:tc>
      </w:tr>
      <w:tr w:rsidR="00B57BE7" w:rsidRPr="00B57BE7" w14:paraId="7C5D971A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DEF5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2DFD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2777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E4F8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3D4256C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AAEF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97109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39EE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328E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F7EE800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C400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040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2DB9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F88C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2971A33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과제정보는 자유롭게 지정할 수 있으며, 필요 시 셀 추가하여 기입 가능</w:t>
      </w:r>
    </w:p>
    <w:p w14:paraId="79D4D3F7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b/>
          <w:bCs/>
          <w:color w:val="FF0000"/>
          <w:kern w:val="0"/>
          <w:sz w:val="18"/>
          <w:szCs w:val="18"/>
        </w:rPr>
      </w:pPr>
    </w:p>
    <w:p w14:paraId="74D4A8D6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proofErr w:type="spellStart"/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주차별</w:t>
      </w:r>
      <w:proofErr w:type="spellEnd"/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강의계획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153"/>
        <w:gridCol w:w="1816"/>
        <w:gridCol w:w="1268"/>
        <w:gridCol w:w="843"/>
        <w:gridCol w:w="1320"/>
      </w:tblGrid>
      <w:tr w:rsidR="00B57BE7" w:rsidRPr="00B57BE7" w14:paraId="5EFE3766" w14:textId="77777777" w:rsidTr="00B57BE7">
        <w:trPr>
          <w:trHeight w:val="57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DFF1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118F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수업내용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760E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수업핵심질문</w:t>
            </w:r>
          </w:p>
          <w:p w14:paraId="794D0EA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(핵심개념)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6FD5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수업교재 및 자료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2F9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97C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활동 및 </w:t>
            </w:r>
          </w:p>
          <w:p w14:paraId="675FBDB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설계내용</w:t>
            </w:r>
          </w:p>
        </w:tc>
      </w:tr>
      <w:tr w:rsidR="00B57BE7" w:rsidRPr="00B57BE7" w14:paraId="641F8D90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0320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CE91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65B4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7FFC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BE7A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EF9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9CD1BB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6AF3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DC6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341A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BCD4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E52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B920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83C1FAE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DE04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2BE1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45E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96B7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DBF4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1EEB7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50B181D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81BD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0175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B319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ABD1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59EA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5834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42E0D68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8BCA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AC57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20F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DB3C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717F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002F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742CB7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4FC2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B9A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48BA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D565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5F99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4A8F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14C6E0A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590C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0846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52AE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CC46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86CE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5C1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6E800656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6265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98DA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B31E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651A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701E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0E8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EC91E63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0126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726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4C9F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4B57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25A9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939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EC58106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F91C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798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1EB8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52DA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60FF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ECFC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C64FBA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38F7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351E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9A89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C5800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C3D1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F907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3A6843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7A6F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C1A8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2A8F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9431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F425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FCE3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3BEBCF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C392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A80D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C830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A963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2193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F48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4BF343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4BC5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ABA5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C4A5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BD8A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410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3B2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643070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42E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24FF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19B1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82A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EC7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FC63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19AD624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2D2B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BAC7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3810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AE8A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1E1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B46D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9924D02" w14:textId="77777777" w:rsidTr="00B57BE7">
        <w:trPr>
          <w:trHeight w:val="1130"/>
        </w:trPr>
        <w:tc>
          <w:tcPr>
            <w:tcW w:w="8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60A1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ind w:left="20" w:firstLine="10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1학기는 16주 구성, 단 법정수업일수는 15주로 1주 2회 수업은 30회, 1주 1회 수업은 15회 이상 수업이 이뤄져야 하며 </w:t>
            </w:r>
            <w:proofErr w:type="gram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중간,기말고사</w:t>
            </w:r>
            <w:proofErr w:type="gram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또는 과제물 부여는 1회 수업에 해당함</w:t>
            </w:r>
          </w:p>
          <w:p w14:paraId="548E7E5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ind w:left="20" w:firstLine="10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교원재량 및 학생협의에 따라, 남은 법정수업일수 외 16주차 해당하는 수업은 보강 또는 학습주로 운용 가능함 </w:t>
            </w:r>
          </w:p>
        </w:tc>
      </w:tr>
    </w:tbl>
    <w:p w14:paraId="7CA151C4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53CAB8C6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기타사항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7"/>
      </w:tblGrid>
      <w:tr w:rsidR="00B57BE7" w:rsidRPr="00B57BE7" w14:paraId="0682530D" w14:textId="77777777" w:rsidTr="00B57BE7">
        <w:trPr>
          <w:trHeight w:val="539"/>
        </w:trPr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F656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6204FE5" w14:textId="00432F9D" w:rsidR="004511C9" w:rsidRDefault="004511C9" w:rsidP="00B57BE7">
      <w:pPr>
        <w:wordWrap/>
        <w:spacing w:line="240" w:lineRule="exact"/>
      </w:pPr>
    </w:p>
    <w:p w14:paraId="2C864977" w14:textId="36BD333F" w:rsidR="00A90615" w:rsidRDefault="00A90615" w:rsidP="00B57BE7">
      <w:pPr>
        <w:wordWrap/>
        <w:spacing w:line="240" w:lineRule="exact"/>
      </w:pPr>
    </w:p>
    <w:p w14:paraId="3FCE3DAB" w14:textId="77777777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 xml:space="preserve">▷ 장애학생 지원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732"/>
        <w:gridCol w:w="6044"/>
      </w:tblGrid>
      <w:tr w:rsidR="00A90615" w:rsidRPr="00A90615" w14:paraId="63E777D5" w14:textId="77777777" w:rsidTr="00A90615">
        <w:trPr>
          <w:trHeight w:val="1100"/>
        </w:trPr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0982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B7A9BA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79B28DC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51F57D3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장애학생</w:t>
            </w:r>
          </w:p>
          <w:p w14:paraId="51D12E6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지원사항</w:t>
            </w:r>
          </w:p>
          <w:p w14:paraId="60EDD83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F8CBC0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630A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수업 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58E3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강의자료 사전 제공 및 교재 제작 지원</w:t>
            </w:r>
          </w:p>
          <w:p w14:paraId="403EF26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장애학생 우선좌석, 높낮이조절 책상 배정</w:t>
            </w:r>
          </w:p>
          <w:p w14:paraId="49E672C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교육지원인력(대필 도우미,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속기사등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)지원</w:t>
            </w:r>
          </w:p>
          <w:p w14:paraId="28CECEF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보조공학기기 사용 협조 </w:t>
            </w:r>
          </w:p>
          <w:p w14:paraId="20E748F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온라인 강의 지원 </w:t>
            </w:r>
          </w:p>
        </w:tc>
      </w:tr>
      <w:tr w:rsidR="00A90615" w:rsidRPr="00A90615" w14:paraId="115FDF0E" w14:textId="77777777" w:rsidTr="00A90615">
        <w:trPr>
          <w:trHeight w:val="8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D1E7D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781C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과제 관련 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A2CA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제출기한 연장</w:t>
            </w:r>
          </w:p>
          <w:p w14:paraId="4A908E9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대체 과제 제공</w:t>
            </w:r>
          </w:p>
          <w:p w14:paraId="26BBE57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교외 활동 시 장애인 접근 가능성 확인</w:t>
            </w:r>
          </w:p>
        </w:tc>
      </w:tr>
      <w:tr w:rsidR="00A90615" w:rsidRPr="00A90615" w14:paraId="21EFC632" w14:textId="77777777" w:rsidTr="00A90615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CCC1E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2F5EE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시험 및 평가지원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CDF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시험시간 연장(1.5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배/ 1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.7배/ 2배)</w:t>
            </w:r>
          </w:p>
          <w:p w14:paraId="523F602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별도의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고사실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제공</w:t>
            </w:r>
          </w:p>
          <w:p w14:paraId="6458E02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맞춤형 시험 문제지 제공</w:t>
            </w:r>
          </w:p>
          <w:p w14:paraId="409C418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시험 중 중요 전달사항 유인물로 안내 </w:t>
            </w:r>
          </w:p>
          <w:p w14:paraId="458A166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시험 및 평가 지원인력 동행</w:t>
            </w:r>
          </w:p>
          <w:p w14:paraId="5D8A692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파일형식의 답안지 제출</w:t>
            </w:r>
          </w:p>
        </w:tc>
      </w:tr>
      <w:tr w:rsidR="00A90615" w:rsidRPr="00A90615" w14:paraId="3619018D" w14:textId="77777777" w:rsidTr="00A90615">
        <w:trPr>
          <w:trHeight w:val="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33047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FCB8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비고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04C5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64" w:hanging="164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본 강의를 수강하는 개개인의 특성과 요구에 따라, 지도교수 및 장애학생지원센터와의 상담을 통하여 적절한 수준의 지원 서비스를 제공합니다. </w:t>
            </w:r>
          </w:p>
          <w:p w14:paraId="081E86D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64" w:hanging="164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문의</w:t>
            </w:r>
          </w:p>
          <w:p w14:paraId="1626E38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4"/>
                <w:szCs w:val="14"/>
              </w:rPr>
              <w:t xml:space="preserve">▷ 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서울캠퍼스 장애학생지원센터 02-3290-1534</w:t>
            </w:r>
          </w:p>
          <w:p w14:paraId="6CF2B50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4"/>
                <w:szCs w:val="14"/>
              </w:rPr>
              <w:t xml:space="preserve">▷ 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세종캠퍼스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세종장애학생지원센터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044-860-1957</w:t>
            </w:r>
          </w:p>
        </w:tc>
      </w:tr>
    </w:tbl>
    <w:p w14:paraId="785D56DC" w14:textId="77777777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14:paraId="6C66FEEC" w14:textId="5F80D126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</w:t>
      </w:r>
      <w:r w:rsidR="00437D7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공통 안내 및 주의사항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7"/>
      </w:tblGrid>
      <w:tr w:rsidR="00A90615" w:rsidRPr="00A90615" w14:paraId="3C20185F" w14:textId="77777777" w:rsidTr="00A90615">
        <w:trPr>
          <w:trHeight w:val="3525"/>
        </w:trPr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BE35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[출석] </w:t>
            </w:r>
          </w:p>
          <w:p w14:paraId="3D3D306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-1/3 이상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결석시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성적부여 불가, 특정 사유에 한해 출석인정신청 및 시험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불응시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신청 가능, 단 출석인정 제외하고 1/2 이상 실제 출석 필요함</w:t>
            </w:r>
          </w:p>
          <w:p w14:paraId="6F7701A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FF"/>
                <w:spacing w:val="-8"/>
                <w:kern w:val="0"/>
                <w:sz w:val="18"/>
                <w:szCs w:val="18"/>
              </w:rPr>
            </w:pPr>
          </w:p>
          <w:p w14:paraId="4386ADB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[학습윤리]</w:t>
            </w:r>
          </w:p>
          <w:p w14:paraId="20C34E1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-대학의 목적과 본교 교육이념에 따라 성실하고 정직한 마음과 열정적인 태도로 모든 학습에 적극적으로 참여</w:t>
            </w:r>
          </w:p>
          <w:p w14:paraId="7F970DC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-고등교육을 받는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교양인으로서의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품위를 유지하며, 도덕적 민감성을 바탕으로 창의적 학문탐구에 정진</w:t>
            </w:r>
          </w:p>
          <w:p w14:paraId="60F7CA0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-교육활동과 관련하여 교원 및 동료학생과의 약속을 성실히 이행</w:t>
            </w:r>
          </w:p>
          <w:p w14:paraId="1D0E66C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-교원과 동료학생의 인격을 존중하고 기본적인 예의를 준수</w:t>
            </w:r>
          </w:p>
          <w:p w14:paraId="4C8AB4C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-학문 공동체의 일원으로서 학문의 진실성을 지키며, 본교 「AI 활용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가이드」를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성실히 준수</w:t>
            </w:r>
          </w:p>
          <w:p w14:paraId="0045AB6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-강의계획서 등을 충분히 탐색하여 자신의 학문적 탐구 방향과 미래 비전에 부합하는 교과목을 신중히 선택</w:t>
            </w:r>
          </w:p>
          <w:p w14:paraId="0BCE67D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-매 수업에 적극적으로 임할 수 있도록 수업자료를 사전에 탐독하고 준비</w:t>
            </w:r>
          </w:p>
          <w:p w14:paraId="0872648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-정해진 수업시간을 준수하며,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결석·지각·중도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이탈 등으로 타인의 학습을 방해하지 않도록 유의</w:t>
            </w:r>
          </w:p>
          <w:p w14:paraId="27871A2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-출석 관련 위계행위(대리출석 등) 금지</w:t>
            </w:r>
          </w:p>
          <w:p w14:paraId="050203B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-모든 수업활동에 주도적으로 참여하고,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토론·질의응답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등을 통해 교과목 이해와 통찰력 향상에 노력</w:t>
            </w:r>
          </w:p>
          <w:p w14:paraId="3955380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-과제는 스스로 성실하게 작성하며, 인용한 모든 자료(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책·논문·인터넷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·AI 등)는 변조나 왜곡 없이 출처를 명확히 표기</w:t>
            </w:r>
          </w:p>
          <w:p w14:paraId="155264D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-협동학습의 경우 자신의 역할을 책임감 있게 수행하여 공동의 학습성과 달성에 기여</w:t>
            </w:r>
          </w:p>
          <w:p w14:paraId="14F45EB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-시험의 목적과 의미를 이해하고, 부정행위 없이 정직하게 응시</w:t>
            </w:r>
          </w:p>
          <w:p w14:paraId="7DE2193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-한 학기 수강한 교과목의 교육 품질 향상을 위해 강의평가에 성실히 참여하고, 개선이 필요한 사항을 충실히 서술</w:t>
            </w:r>
          </w:p>
          <w:p w14:paraId="65EE86E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AB96A9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[실험실습 안전]</w:t>
            </w:r>
          </w:p>
          <w:p w14:paraId="063AD83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-연구실 안전환경 조성에 관한 법률 제20조(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교육·훈련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)에 의거, 연구실안전법이 적용되는 과학기술분야 대상 학과에 소속된 연구활동종사자는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매학기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일정시간의 안전교육을 이수하여야 하므로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실험·실습을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수강하는 모든 대상학과 학부생 및 대학원생은 교육참여 필수</w:t>
            </w:r>
          </w:p>
          <w:p w14:paraId="1A85295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-신규교육(신입생 2시간), 정기교육(고위험학과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학기별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6시간,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저위험학과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학기별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3시간)</w:t>
            </w:r>
          </w:p>
          <w:p w14:paraId="018EEDE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-대상학과(부): 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KUPID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지식관리 &gt; 안전관리지식 &gt; 연구실안전</w:t>
            </w:r>
          </w:p>
          <w:p w14:paraId="6348A85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000" w:hanging="10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-이수방법: 포탈시스템 상단 메뉴에서 “정보생활” 클릭, [안전교육(서울), (세종)] 클릭하여 안전교육 페이지 접속(“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크롬”으로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접속, 접속 오류 시 인터넷 설정에서 “팝업 차단 해제” 설정 필요)</w:t>
            </w:r>
          </w:p>
          <w:p w14:paraId="756E855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lastRenderedPageBreak/>
              <w:t>-포탈 아이디가 없는 경우, 국가연구안전관리본부 연구실안전교육시스템(https://edu.labs.go.kr/) 접속하여 수강 가능</w:t>
            </w:r>
          </w:p>
          <w:p w14:paraId="2BFD61D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-외부기관에서 안전교육을 이수한 경우 별도의 등록절차를 통한 이수 가능</w:t>
            </w:r>
          </w:p>
          <w:p w14:paraId="329E969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미이수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시 불이익: 학부생(성적열람 제한), 대학원생(출입제한)</w:t>
            </w:r>
          </w:p>
          <w:p w14:paraId="090529B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-문의</w:t>
            </w:r>
          </w:p>
          <w:p w14:paraId="261EA7D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▷ 교육문의: 서울캠퍼스 안전관리팀 02-3290-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2763 /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세종캠퍼스 시설안전팀 044-860-1067</w:t>
            </w:r>
          </w:p>
          <w:p w14:paraId="011A238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시스템문의: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아키시스템즈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02-2664-5354</w:t>
            </w:r>
          </w:p>
          <w:p w14:paraId="62D1908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CA2D53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인권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·</w:t>
            </w: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성평등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교육 필수이수] </w:t>
            </w:r>
          </w:p>
          <w:p w14:paraId="2DD9ED6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-본교는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인권·성평등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교육 의무수강 제도를 운영(「양성평등기본법」 제31조 근거 법정의무)하고 있으며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매학년도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1회 이상(학부생의 경우 총 4회 이상 이수필수</w:t>
            </w:r>
          </w:p>
          <w:p w14:paraId="1C7472A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000" w:hanging="10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-수강방법: LMS(https://lms.korea.ac.kr)에 로그인하여 수강(LMS 로그인 → 상단 '[비정규 과정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]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[강좌 검색]' → 좌측 [구분] 메뉴에서 “법정의무 및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교내권장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교육”을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체크하거나, 강좌 이름 검색 → [신청] 버튼 클릭 → ‘학습하러 가기’ 클릭 → [공지] 메뉴 클릭 → [주차학습] 메뉴 클릭 → 안내사항 확인 후 영상 클릭하여 시청</w:t>
            </w:r>
          </w:p>
          <w:p w14:paraId="3A5EAD3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-문의</w:t>
            </w:r>
          </w:p>
          <w:p w14:paraId="5D289E5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서울캠퍼스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인권·성평등센터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humanrights@korea.ac.kr</w:t>
            </w:r>
          </w:p>
          <w:p w14:paraId="7A4FCE7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세종캠퍼스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세종인권·성평등센터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sjequality@korea.ac.kr</w:t>
            </w:r>
          </w:p>
          <w:p w14:paraId="62AFA68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794956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[2026학년도 서울캠퍼스 정규학기 시간표]</w:t>
            </w:r>
          </w:p>
          <w:p w14:paraId="6A33B29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1교시(9:00~10:15), 2교시(10:30~11:45), 3교시(12:00~13:15), 4교시(13:30~14:45), 5교시(15:00~16:15),</w:t>
            </w:r>
          </w:p>
          <w:p w14:paraId="5C57D4A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6교시(16:30~17:45), 7교시(18:00~18:50) 이후 50분 수업, 10분 휴식 </w:t>
            </w:r>
          </w:p>
          <w:p w14:paraId="3084E2A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74F8FDE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[2026학년도 세종캠퍼스 정규학기 시간표]</w:t>
            </w:r>
          </w:p>
          <w:p w14:paraId="0F319F2D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1교시~13교시 50분 수업 및 10분 휴식</w:t>
            </w:r>
          </w:p>
          <w:p w14:paraId="7DB4386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5E54E1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[2026학년도 서울/세종캠퍼스 계절수업 시간표] </w:t>
            </w:r>
          </w:p>
          <w:p w14:paraId="48F2A87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1교시~8교시 50분 수업 및 10분 휴식</w:t>
            </w:r>
          </w:p>
          <w:p w14:paraId="2034E53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2849897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[전공이수 등 교육과정정보]</w:t>
            </w:r>
          </w:p>
          <w:p w14:paraId="282AFC4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-검색사이트에서 ‘고려대학교 교육정보 홈페이지(https://registrar.korea.ac.kr)’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검색해 본인 교육과정,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다전공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등 주요 정보를 확인하시기 바랍니다. </w:t>
            </w:r>
          </w:p>
          <w:p w14:paraId="141C570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E4291D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[학사관련 안내] </w:t>
            </w:r>
          </w:p>
          <w:p w14:paraId="7AE19BB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-고려대학교 포탈(https://portal.korea.ac.kr) 학사일정 안내 게시판을 참고하시기 바랍니다.</w:t>
            </w:r>
          </w:p>
        </w:tc>
      </w:tr>
    </w:tbl>
    <w:p w14:paraId="1363D806" w14:textId="77777777" w:rsidR="00A90615" w:rsidRPr="00A90615" w:rsidRDefault="00A90615" w:rsidP="00A90615">
      <w:pPr>
        <w:wordWrap/>
        <w:spacing w:line="240" w:lineRule="exact"/>
      </w:pPr>
    </w:p>
    <w:sectPr w:rsidR="00A90615" w:rsidRPr="00A90615" w:rsidSect="00B57BE7">
      <w:headerReference w:type="default" r:id="rId6"/>
      <w:footerReference w:type="default" r:id="rId7"/>
      <w:pgSz w:w="11906" w:h="16838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0832" w14:textId="77777777" w:rsidR="00AD438C" w:rsidRDefault="00AD438C" w:rsidP="00961FAF">
      <w:pPr>
        <w:spacing w:after="0" w:line="240" w:lineRule="auto"/>
      </w:pPr>
      <w:r>
        <w:separator/>
      </w:r>
    </w:p>
  </w:endnote>
  <w:endnote w:type="continuationSeparator" w:id="0">
    <w:p w14:paraId="015B12BD" w14:textId="77777777" w:rsidR="00AD438C" w:rsidRDefault="00AD438C" w:rsidP="0096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FCDD" w14:textId="34441A07" w:rsidR="00961FAF" w:rsidRPr="00961FAF" w:rsidRDefault="00961FAF" w:rsidP="00961FAF">
    <w:pPr>
      <w:pStyle w:val="a5"/>
      <w:jc w:val="right"/>
      <w:rPr>
        <w:b/>
        <w:bCs/>
      </w:rPr>
    </w:pPr>
    <w:r w:rsidRPr="00961FAF">
      <w:rPr>
        <w:rFonts w:hint="eastAsia"/>
        <w:b/>
        <w:bCs/>
      </w:rPr>
      <w:t>2</w:t>
    </w:r>
    <w:r w:rsidRPr="00961FAF">
      <w:rPr>
        <w:b/>
        <w:bCs/>
      </w:rPr>
      <w:t>026</w:t>
    </w:r>
    <w:r w:rsidRPr="00961FAF">
      <w:rPr>
        <w:rFonts w:hint="eastAsia"/>
        <w:b/>
        <w:bCs/>
      </w:rPr>
      <w:t xml:space="preserve">학년도 </w:t>
    </w:r>
    <w:r w:rsidRPr="00961FAF">
      <w:rPr>
        <w:b/>
        <w:bCs/>
      </w:rPr>
      <w:t>1</w:t>
    </w:r>
    <w:r w:rsidRPr="00961FAF">
      <w:rPr>
        <w:rFonts w:hint="eastAsia"/>
        <w:b/>
        <w:bCs/>
      </w:rPr>
      <w:t>학기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2726" w14:textId="77777777" w:rsidR="00AD438C" w:rsidRDefault="00AD438C" w:rsidP="00961FAF">
      <w:pPr>
        <w:spacing w:after="0" w:line="240" w:lineRule="auto"/>
      </w:pPr>
      <w:r>
        <w:separator/>
      </w:r>
    </w:p>
  </w:footnote>
  <w:footnote w:type="continuationSeparator" w:id="0">
    <w:p w14:paraId="2D5F3048" w14:textId="77777777" w:rsidR="00AD438C" w:rsidRDefault="00AD438C" w:rsidP="0096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308B" w14:textId="14190161" w:rsidR="00961FAF" w:rsidRPr="00961FAF" w:rsidRDefault="00961FAF">
    <w:pPr>
      <w:pStyle w:val="a4"/>
      <w:rPr>
        <w:b/>
        <w:bCs/>
      </w:rPr>
    </w:pPr>
    <w:r w:rsidRPr="00961FAF">
      <w:rPr>
        <w:rFonts w:hint="eastAsia"/>
        <w:b/>
        <w:bCs/>
      </w:rPr>
      <w:t>[고려대학교 강의계획서]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E7"/>
    <w:rsid w:val="00437D73"/>
    <w:rsid w:val="004511C9"/>
    <w:rsid w:val="0079649D"/>
    <w:rsid w:val="00961FAF"/>
    <w:rsid w:val="00A90615"/>
    <w:rsid w:val="00AD438C"/>
    <w:rsid w:val="00B57BE7"/>
    <w:rsid w:val="00E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DFA6"/>
  <w15:chartTrackingRefBased/>
  <w15:docId w15:val="{C738E062-6BBA-4120-A07F-BB20F202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57BE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B57BE7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B57BE7"/>
    <w:pPr>
      <w:shd w:val="clear" w:color="auto" w:fill="F2F2F2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61F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1FAF"/>
  </w:style>
  <w:style w:type="paragraph" w:styleId="a5">
    <w:name w:val="footer"/>
    <w:basedOn w:val="a"/>
    <w:link w:val="Char0"/>
    <w:uiPriority w:val="99"/>
    <w:unhideWhenUsed/>
    <w:rsid w:val="00961F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임희정[ 직원 / 교무학사팀 ]</dc:creator>
  <cp:keywords/>
  <dc:description/>
  <cp:lastModifiedBy>임희정[ 직원 / 교무학사팀 ]</cp:lastModifiedBy>
  <cp:revision>3</cp:revision>
  <dcterms:created xsi:type="dcterms:W3CDTF">2025-11-17T08:12:00Z</dcterms:created>
  <dcterms:modified xsi:type="dcterms:W3CDTF">2025-11-19T04:48:00Z</dcterms:modified>
</cp:coreProperties>
</file>